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38D" w:rsidRPr="00032241" w:rsidRDefault="0020461D" w:rsidP="00F06FBC">
      <w:pPr>
        <w:jc w:val="center"/>
        <w:rPr>
          <w:rFonts w:ascii="Verdana" w:hAnsi="Verdana" w:cs="Tahoma"/>
          <w:b/>
          <w:smallCaps/>
          <w:sz w:val="40"/>
        </w:rPr>
      </w:pPr>
      <w:r w:rsidRPr="00032241">
        <w:rPr>
          <w:rFonts w:ascii="Verdana" w:hAnsi="Verdana" w:cs="Tahoma"/>
          <w:b/>
          <w:smallCaps/>
          <w:sz w:val="40"/>
        </w:rPr>
        <w:t>PLANO DE INTERVENÇÃO</w:t>
      </w:r>
    </w:p>
    <w:p w:rsidR="00F961D9" w:rsidRPr="00032241" w:rsidRDefault="00682557" w:rsidP="00682557">
      <w:pPr>
        <w:jc w:val="center"/>
        <w:rPr>
          <w:rFonts w:ascii="Verdana" w:hAnsi="Verdana" w:cs="Tahoma"/>
          <w:b/>
          <w:smallCaps/>
          <w:sz w:val="28"/>
        </w:rPr>
      </w:pPr>
      <w:r w:rsidRPr="00032241">
        <w:rPr>
          <w:rFonts w:ascii="Verdana" w:hAnsi="Verdana" w:cs="Tahoma"/>
          <w:b/>
          <w:smallCaps/>
          <w:sz w:val="28"/>
        </w:rPr>
        <w:t xml:space="preserve">Medida </w:t>
      </w:r>
      <w:r w:rsidR="00F961D9" w:rsidRPr="00032241">
        <w:rPr>
          <w:rFonts w:ascii="Verdana" w:hAnsi="Verdana" w:cs="Tahoma"/>
          <w:b/>
          <w:smallCaps/>
          <w:sz w:val="28"/>
        </w:rPr>
        <w:t>10 LEADER</w:t>
      </w:r>
    </w:p>
    <w:p w:rsidR="00682557" w:rsidRPr="00032241" w:rsidRDefault="00F961D9" w:rsidP="00682557">
      <w:pPr>
        <w:jc w:val="center"/>
        <w:rPr>
          <w:rFonts w:ascii="Verdana" w:hAnsi="Verdana" w:cs="Tahoma"/>
          <w:b/>
          <w:smallCaps/>
          <w:sz w:val="28"/>
        </w:rPr>
      </w:pPr>
      <w:r w:rsidRPr="00032241">
        <w:rPr>
          <w:rFonts w:ascii="Verdana" w:hAnsi="Verdana" w:cs="Tahoma"/>
          <w:b/>
          <w:smallCaps/>
          <w:sz w:val="28"/>
        </w:rPr>
        <w:t>Operação 10.2.1.</w:t>
      </w:r>
      <w:r w:rsidR="009248A2" w:rsidRPr="00032241">
        <w:rPr>
          <w:rFonts w:ascii="Verdana" w:hAnsi="Verdana" w:cs="Tahoma"/>
          <w:b/>
          <w:smallCaps/>
          <w:sz w:val="28"/>
        </w:rPr>
        <w:t>6</w:t>
      </w:r>
      <w:r w:rsidRPr="00032241">
        <w:rPr>
          <w:rFonts w:ascii="Verdana" w:hAnsi="Verdana" w:cs="Tahoma"/>
          <w:b/>
          <w:smallCaps/>
          <w:sz w:val="28"/>
        </w:rPr>
        <w:t xml:space="preserve"> </w:t>
      </w:r>
      <w:r w:rsidR="0020461D" w:rsidRPr="00032241">
        <w:rPr>
          <w:rFonts w:ascii="Verdana" w:hAnsi="Verdana" w:cs="Tahoma"/>
          <w:b/>
          <w:smallCaps/>
          <w:color w:val="404040" w:themeColor="text1" w:themeTint="BF"/>
          <w:sz w:val="24"/>
        </w:rPr>
        <w:t>RENOVAÇÃO DE ALDEIAS</w:t>
      </w:r>
    </w:p>
    <w:p w:rsidR="00F23307" w:rsidRPr="004B039D" w:rsidRDefault="00F23307" w:rsidP="00F06FBC">
      <w:pPr>
        <w:jc w:val="center"/>
        <w:rPr>
          <w:rFonts w:ascii="Verdana" w:hAnsi="Verdana" w:cs="Tahoma"/>
          <w:sz w:val="28"/>
          <w:highlight w:val="yellow"/>
        </w:rPr>
      </w:pPr>
      <w:bookmarkStart w:id="0" w:name="_GoBack"/>
      <w:bookmarkEnd w:id="0"/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055"/>
        <w:gridCol w:w="6589"/>
      </w:tblGrid>
      <w:tr w:rsidR="00FE3FC3" w:rsidRPr="00346773" w:rsidTr="003F0099">
        <w:trPr>
          <w:jc w:val="center"/>
        </w:trPr>
        <w:tc>
          <w:tcPr>
            <w:tcW w:w="2055" w:type="dxa"/>
          </w:tcPr>
          <w:p w:rsidR="00FE3FC3" w:rsidRPr="00032241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032241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FE3FC3" w:rsidRPr="00032241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032241">
              <w:rPr>
                <w:rFonts w:ascii="Verdana" w:hAnsi="Verdana" w:cs="Tahoma"/>
                <w:sz w:val="18"/>
                <w:szCs w:val="18"/>
              </w:rPr>
              <w:t>(insira o texto aqui)</w:t>
            </w:r>
            <w:r w:rsidR="00A22127" w:rsidRPr="00032241">
              <w:rPr>
                <w:rFonts w:ascii="Verdana" w:hAnsi="Verdana" w:cs="Tahoma"/>
                <w:sz w:val="18"/>
                <w:szCs w:val="18"/>
              </w:rPr>
              <w:t xml:space="preserve"> (nas candidaturas em parceria identificar as entidades parceiras)</w:t>
            </w:r>
          </w:p>
        </w:tc>
      </w:tr>
      <w:tr w:rsidR="00EF7147" w:rsidRPr="00346773" w:rsidTr="003F0099">
        <w:trPr>
          <w:jc w:val="center"/>
        </w:trPr>
        <w:tc>
          <w:tcPr>
            <w:tcW w:w="2055" w:type="dxa"/>
          </w:tcPr>
          <w:p w:rsidR="00EF7147" w:rsidRPr="00032241" w:rsidRDefault="00EF7147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032241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EF7147" w:rsidRPr="00032241" w:rsidRDefault="00EF7147" w:rsidP="003F0099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FE3FC3" w:rsidRPr="00346773" w:rsidTr="003F0099">
        <w:trPr>
          <w:jc w:val="center"/>
        </w:trPr>
        <w:tc>
          <w:tcPr>
            <w:tcW w:w="2055" w:type="dxa"/>
          </w:tcPr>
          <w:p w:rsidR="00FE3FC3" w:rsidRPr="00032241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032241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FE3FC3" w:rsidRPr="00032241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032241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20461D" w:rsidRPr="00346773" w:rsidRDefault="0020461D" w:rsidP="0020461D">
      <w:pPr>
        <w:spacing w:before="0" w:line="360" w:lineRule="auto"/>
        <w:ind w:left="1065"/>
        <w:jc w:val="center"/>
        <w:rPr>
          <w:rFonts w:ascii="Calibri" w:hAnsi="Calibri" w:cs="Arial"/>
          <w:b/>
          <w:sz w:val="22"/>
          <w:szCs w:val="22"/>
          <w:highlight w:val="yellow"/>
        </w:rPr>
      </w:pPr>
    </w:p>
    <w:p w:rsidR="0020461D" w:rsidRPr="00032241" w:rsidRDefault="0020461D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032241">
        <w:rPr>
          <w:rFonts w:ascii="Verdana" w:hAnsi="Verdana" w:cs="Arial"/>
          <w:b/>
          <w:sz w:val="22"/>
          <w:szCs w:val="22"/>
        </w:rPr>
        <w:t xml:space="preserve">ENQUADRAMENTO TERRITORIAL 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032241">
        <w:rPr>
          <w:rFonts w:ascii="Verdana" w:hAnsi="Verdana" w:cs="Arial"/>
          <w:sz w:val="22"/>
          <w:szCs w:val="22"/>
        </w:rPr>
        <w:t>Informar sobre o património objeto de intervenção no que diz respeito à sua relevância para o território: elemento identitário do território, valor histórico, económico, social e ambiental, fator de atratividade turística, social e económica, integração/complementaridade com outras intervenções.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 xml:space="preserve">CARACTERIZAÇÃO DA TITULARIDADE 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Caracterização do beneficiário no que diz respeito ao título de propriedade do património objeto de intervenção e ao enquadramento legal, ao histórico de projetos relevantes, ao relacionamento com as entidades do território e à capacidade de mobilização de recursos no território.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 xml:space="preserve">LOCALIZAÇÃO DA ÁREA DE INTERVENÇÃO 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Caracterização do local onde se insere o património objeto de intervenção: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- Enquadramento ao nível do concelho e da freguesia bem como das zonas classificadas.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- Análise Física e Paisagística da área de intervenção e da envolvente</w:t>
      </w:r>
    </w:p>
    <w:p w:rsidR="0020461D" w:rsidRDefault="0020461D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EF7147" w:rsidRDefault="00EF7147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EF7147" w:rsidRPr="0020461D" w:rsidRDefault="00EF7147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 xml:space="preserve">PLANO OPERACIONAL </w:t>
      </w:r>
    </w:p>
    <w:p w:rsidR="0020461D" w:rsidRPr="0020461D" w:rsidRDefault="0020461D" w:rsidP="0020461D">
      <w:pPr>
        <w:numPr>
          <w:ilvl w:val="1"/>
          <w:numId w:val="17"/>
        </w:numPr>
        <w:spacing w:before="0" w:after="0" w:line="360" w:lineRule="auto"/>
        <w:ind w:left="0"/>
        <w:jc w:val="left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Objetivos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 xml:space="preserve">Enunciar os objetivos da intervenção </w:t>
      </w:r>
    </w:p>
    <w:p w:rsidR="0020461D" w:rsidRPr="0020461D" w:rsidRDefault="0020461D" w:rsidP="0020461D">
      <w:pPr>
        <w:numPr>
          <w:ilvl w:val="1"/>
          <w:numId w:val="17"/>
        </w:numPr>
        <w:spacing w:before="0" w:after="0" w:line="360" w:lineRule="auto"/>
        <w:ind w:left="0"/>
        <w:jc w:val="left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Intervenção</w:t>
      </w:r>
    </w:p>
    <w:p w:rsidR="0020461D" w:rsidRPr="0020461D" w:rsidRDefault="0020461D" w:rsidP="00EF7147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Descrever as atividades de preservação, conservação e valorização dos elementos patrimoniais locais objeto desta intervenção.</w:t>
      </w:r>
      <w:r w:rsidR="00EF7147">
        <w:rPr>
          <w:rFonts w:ascii="Verdana" w:hAnsi="Verdana" w:cs="Arial"/>
          <w:sz w:val="22"/>
          <w:szCs w:val="22"/>
        </w:rPr>
        <w:t xml:space="preserve"> (Nas candidaturas em parceria identificar as atividades de cada entidade parceira)</w:t>
      </w:r>
    </w:p>
    <w:p w:rsidR="0020461D" w:rsidRPr="0020461D" w:rsidRDefault="0020461D" w:rsidP="00EF7147">
      <w:pPr>
        <w:numPr>
          <w:ilvl w:val="1"/>
          <w:numId w:val="17"/>
        </w:numPr>
        <w:spacing w:before="0" w:after="0" w:line="360" w:lineRule="auto"/>
        <w:ind w:left="0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Calendarização/Cronograma</w:t>
      </w:r>
    </w:p>
    <w:p w:rsidR="0020461D" w:rsidRPr="0020461D" w:rsidRDefault="0020461D" w:rsidP="00EF7147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Informar sobre a calendarização das várias atividades descritas no ponto anterior</w:t>
      </w:r>
    </w:p>
    <w:p w:rsidR="0020461D" w:rsidRPr="0020461D" w:rsidRDefault="0020461D" w:rsidP="00EF7147">
      <w:pPr>
        <w:numPr>
          <w:ilvl w:val="1"/>
          <w:numId w:val="17"/>
        </w:numPr>
        <w:spacing w:before="0" w:after="0" w:line="360" w:lineRule="auto"/>
        <w:ind w:left="0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Recursos humanos, físicos e financeiros</w:t>
      </w:r>
    </w:p>
    <w:p w:rsidR="00EF7147" w:rsidRPr="0020461D" w:rsidRDefault="0020461D" w:rsidP="00EF7147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Descrever os recursos disponíveis para concretizar a intervenção nos elementos patrimoniais locais</w:t>
      </w:r>
      <w:r w:rsidR="00EF7147">
        <w:rPr>
          <w:rFonts w:ascii="Verdana" w:hAnsi="Verdana" w:cs="Arial"/>
          <w:sz w:val="22"/>
          <w:szCs w:val="22"/>
        </w:rPr>
        <w:t xml:space="preserve"> (Nas candidaturas em parceria identificar os recursos cada entidade parceira)</w:t>
      </w:r>
    </w:p>
    <w:p w:rsidR="0020461D" w:rsidRPr="0020461D" w:rsidRDefault="0020461D" w:rsidP="00EF7147">
      <w:pPr>
        <w:numPr>
          <w:ilvl w:val="1"/>
          <w:numId w:val="17"/>
        </w:numPr>
        <w:spacing w:before="0" w:after="0" w:line="360" w:lineRule="auto"/>
        <w:ind w:left="0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Atividades de dinamização e promoção</w:t>
      </w:r>
    </w:p>
    <w:p w:rsidR="008D64EF" w:rsidRPr="0020461D" w:rsidRDefault="0020461D" w:rsidP="008D64EF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 xml:space="preserve">Descrever as atividades de dinamização e promoção dos elementos patrimoniais no momento pós-intervenção </w:t>
      </w:r>
    </w:p>
    <w:p w:rsidR="0020461D" w:rsidRPr="0020461D" w:rsidRDefault="0020461D" w:rsidP="00EF7147">
      <w:pPr>
        <w:numPr>
          <w:ilvl w:val="1"/>
          <w:numId w:val="17"/>
        </w:numPr>
        <w:spacing w:before="0" w:after="0" w:line="360" w:lineRule="auto"/>
        <w:ind w:left="0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Manutenção/Sustentabilidade</w:t>
      </w:r>
    </w:p>
    <w:p w:rsidR="0020461D" w:rsidRPr="0020461D" w:rsidRDefault="0020461D" w:rsidP="00EF7147">
      <w:pPr>
        <w:numPr>
          <w:ilvl w:val="2"/>
          <w:numId w:val="17"/>
        </w:numPr>
        <w:tabs>
          <w:tab w:val="left" w:pos="284"/>
        </w:tabs>
        <w:spacing w:before="0" w:after="0" w:line="360" w:lineRule="auto"/>
        <w:ind w:left="284" w:firstLine="0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 xml:space="preserve">Identificar fatores de risco; </w:t>
      </w:r>
    </w:p>
    <w:p w:rsidR="0020461D" w:rsidRPr="0020461D" w:rsidRDefault="0020461D" w:rsidP="00EF7147">
      <w:pPr>
        <w:numPr>
          <w:ilvl w:val="2"/>
          <w:numId w:val="17"/>
        </w:numPr>
        <w:tabs>
          <w:tab w:val="left" w:pos="284"/>
        </w:tabs>
        <w:spacing w:before="0" w:after="0" w:line="360" w:lineRule="auto"/>
        <w:ind w:left="284" w:firstLine="0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Descrever as atividades de mobilização dos recursos necessários para manter os elementos patrimoniais locais intervencionados, durante os cinco anos, a contar da data de aceitação da concessão do apoio, ou até á data da conclusão da operação, se esta ultrapassar os 5 anos.</w:t>
      </w:r>
      <w:r w:rsidRPr="0020461D">
        <w:rPr>
          <w:rFonts w:ascii="Verdana" w:hAnsi="Verdana"/>
          <w:sz w:val="22"/>
          <w:szCs w:val="22"/>
        </w:rPr>
        <w:t xml:space="preserve"> </w:t>
      </w:r>
      <w:r w:rsidRPr="0020461D">
        <w:rPr>
          <w:rFonts w:ascii="Verdana" w:hAnsi="Verdana" w:cs="Arial"/>
          <w:sz w:val="22"/>
          <w:szCs w:val="22"/>
        </w:rPr>
        <w:t>(refuncionalização, atividades de manutenção, animação turística e sociocultural, concessão de exploração suportadas por protocolos e/ou contratos)</w:t>
      </w:r>
    </w:p>
    <w:p w:rsidR="0020461D" w:rsidRPr="0020461D" w:rsidRDefault="008D64EF" w:rsidP="00162C78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8D64EF">
        <w:rPr>
          <w:rFonts w:ascii="Verdana" w:hAnsi="Verdana" w:cs="Arial"/>
          <w:sz w:val="22"/>
          <w:szCs w:val="22"/>
        </w:rPr>
        <w:t xml:space="preserve">(Nas candidaturas em parceria identificar </w:t>
      </w:r>
      <w:r>
        <w:rPr>
          <w:rFonts w:ascii="Verdana" w:hAnsi="Verdana" w:cs="Arial"/>
          <w:sz w:val="22"/>
          <w:szCs w:val="22"/>
        </w:rPr>
        <w:t>as atividades</w:t>
      </w:r>
      <w:r w:rsidRPr="008D64EF">
        <w:rPr>
          <w:rFonts w:ascii="Verdana" w:hAnsi="Verdana" w:cs="Arial"/>
          <w:sz w:val="22"/>
          <w:szCs w:val="22"/>
        </w:rPr>
        <w:t xml:space="preserve"> </w:t>
      </w:r>
      <w:r>
        <w:rPr>
          <w:rFonts w:ascii="Verdana" w:hAnsi="Verdana" w:cs="Arial"/>
          <w:sz w:val="22"/>
          <w:szCs w:val="22"/>
        </w:rPr>
        <w:t xml:space="preserve">e os </w:t>
      </w:r>
      <w:r w:rsidRPr="008D64EF">
        <w:rPr>
          <w:rFonts w:ascii="Verdana" w:hAnsi="Verdana" w:cs="Arial"/>
          <w:sz w:val="22"/>
          <w:szCs w:val="22"/>
        </w:rPr>
        <w:t>recursos cada entidade parceira)</w:t>
      </w:r>
      <w:r w:rsidR="0020461D" w:rsidRPr="0020461D">
        <w:rPr>
          <w:rFonts w:ascii="Verdana" w:hAnsi="Verdana" w:cs="Arial"/>
          <w:sz w:val="22"/>
          <w:szCs w:val="22"/>
        </w:rPr>
        <w:cr/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</w:p>
    <w:p w:rsidR="00FE3FC3" w:rsidRPr="0020461D" w:rsidRDefault="00FE3FC3" w:rsidP="00F06FBC">
      <w:pPr>
        <w:jc w:val="center"/>
        <w:rPr>
          <w:rFonts w:ascii="Verdana" w:hAnsi="Verdana" w:cs="Tahoma"/>
          <w:sz w:val="22"/>
          <w:szCs w:val="22"/>
        </w:rPr>
      </w:pPr>
    </w:p>
    <w:sectPr w:rsidR="00FE3FC3" w:rsidRPr="0020461D" w:rsidSect="00F31C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6F5" w:rsidRDefault="00AB36F5" w:rsidP="00F06FBC">
      <w:pPr>
        <w:spacing w:before="0" w:after="0"/>
      </w:pPr>
      <w:r>
        <w:separator/>
      </w:r>
    </w:p>
  </w:endnote>
  <w:endnote w:type="continuationSeparator" w:id="0">
    <w:p w:rsidR="00AB36F5" w:rsidRDefault="00AB36F5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F56" w:rsidRDefault="009A6F5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F7D" w:rsidRPr="00BF4F7D" w:rsidRDefault="00184414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8F7F2B" wp14:editId="230E54C3">
              <wp:simplePos x="0" y="0"/>
              <wp:positionH relativeFrom="column">
                <wp:posOffset>-405130</wp:posOffset>
              </wp:positionH>
              <wp:positionV relativeFrom="paragraph">
                <wp:posOffset>-196215</wp:posOffset>
              </wp:positionV>
              <wp:extent cx="6282055" cy="0"/>
              <wp:effectExtent l="13970" t="13335" r="9525" b="5715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6C7C8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1.9pt;margin-top:-15.45pt;width:494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    </w:pict>
        </mc:Fallback>
      </mc:AlternateContent>
    </w:r>
    <w:r w:rsidR="00BF4F7D" w:rsidRPr="00BF4F7D">
      <w:rPr>
        <w:rFonts w:ascii="Verdana" w:hAnsi="Verdana"/>
      </w:rPr>
      <w:t xml:space="preserve">Página </w:t>
    </w:r>
    <w:r w:rsidR="00BF4F7D"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="00BF4F7D" w:rsidRPr="00BF4F7D">
      <w:rPr>
        <w:rFonts w:ascii="Verdana" w:hAnsi="Verdana"/>
      </w:rPr>
      <w:fldChar w:fldCharType="separate"/>
    </w:r>
    <w:r w:rsidR="004B039D">
      <w:rPr>
        <w:rFonts w:ascii="Verdana" w:hAnsi="Verdana"/>
        <w:noProof/>
      </w:rPr>
      <w:t>1</w:t>
    </w:r>
    <w:r w:rsidR="00BF4F7D"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fldSimple w:instr=" NUMPAGES   \* MERGEFORMAT ">
      <w:r w:rsidR="004B039D" w:rsidRPr="004B039D">
        <w:rPr>
          <w:rFonts w:ascii="Verdana" w:hAnsi="Verdana"/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F56" w:rsidRDefault="009A6F5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6F5" w:rsidRDefault="00AB36F5" w:rsidP="00F06FBC">
      <w:pPr>
        <w:spacing w:before="0" w:after="0"/>
      </w:pPr>
      <w:r>
        <w:separator/>
      </w:r>
    </w:p>
  </w:footnote>
  <w:footnote w:type="continuationSeparator" w:id="0">
    <w:p w:rsidR="00AB36F5" w:rsidRDefault="00AB36F5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F56" w:rsidRDefault="009A6F5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FBC" w:rsidRPr="00F06FBC" w:rsidRDefault="009A6F56" w:rsidP="00F06FBC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43BC69F" wp14:editId="243F82F4">
          <wp:simplePos x="0" y="0"/>
          <wp:positionH relativeFrom="column">
            <wp:posOffset>3360420</wp:posOffset>
          </wp:positionH>
          <wp:positionV relativeFrom="paragraph">
            <wp:posOffset>-318135</wp:posOffset>
          </wp:positionV>
          <wp:extent cx="2133600" cy="628650"/>
          <wp:effectExtent l="19050" t="0" r="0" b="0"/>
          <wp:wrapNone/>
          <wp:docPr id="10" name="Imagem 4" descr="http://www.ifap.min-agricultura.pt/portal/page/portal/ifap_publico/recursos/logo_minister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ifap.min-agricultura.pt/portal/page/portal/ifap_publico/recursos/logo_ministeri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7AC238E9" wp14:editId="080E360A">
          <wp:simplePos x="0" y="0"/>
          <wp:positionH relativeFrom="column">
            <wp:posOffset>952500</wp:posOffset>
          </wp:positionH>
          <wp:positionV relativeFrom="paragraph">
            <wp:posOffset>-182880</wp:posOffset>
          </wp:positionV>
          <wp:extent cx="2152650" cy="523875"/>
          <wp:effectExtent l="0" t="0" r="0" b="9525"/>
          <wp:wrapNone/>
          <wp:docPr id="11" name="Imagem 1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B58B1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60960</wp:posOffset>
          </wp:positionH>
          <wp:positionV relativeFrom="paragraph">
            <wp:posOffset>-369570</wp:posOffset>
          </wp:positionV>
          <wp:extent cx="617220" cy="776605"/>
          <wp:effectExtent l="0" t="0" r="0" b="4445"/>
          <wp:wrapSquare wrapText="bothSides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ADAE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220" cy="776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239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7BAB156" wp14:editId="60320A4E">
              <wp:simplePos x="0" y="0"/>
              <wp:positionH relativeFrom="margin">
                <wp:align>center</wp:align>
              </wp:positionH>
              <wp:positionV relativeFrom="paragraph">
                <wp:posOffset>447040</wp:posOffset>
              </wp:positionV>
              <wp:extent cx="6282055" cy="0"/>
              <wp:effectExtent l="0" t="0" r="23495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3A50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0;margin-top:35.2pt;width:494.65pt;height:0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"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F56" w:rsidRDefault="009A6F5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3B67E8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80D4C"/>
    <w:multiLevelType w:val="hybridMultilevel"/>
    <w:tmpl w:val="90EE9354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A51666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B97879"/>
    <w:multiLevelType w:val="hybridMultilevel"/>
    <w:tmpl w:val="0B5C101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419CB"/>
    <w:multiLevelType w:val="hybridMultilevel"/>
    <w:tmpl w:val="61A6910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4147EC"/>
    <w:multiLevelType w:val="multilevel"/>
    <w:tmpl w:val="6FAEEB32"/>
    <w:lvl w:ilvl="0">
      <w:start w:val="1"/>
      <w:numFmt w:val="decimal"/>
      <w:pStyle w:val="Cabealh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0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5"/>
  </w:num>
  <w:num w:numId="15">
    <w:abstractNumId w:val="3"/>
  </w:num>
  <w:num w:numId="16">
    <w:abstractNumId w:val="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FBC"/>
    <w:rsid w:val="00016FED"/>
    <w:rsid w:val="00032241"/>
    <w:rsid w:val="000365DE"/>
    <w:rsid w:val="00053014"/>
    <w:rsid w:val="00115C77"/>
    <w:rsid w:val="001200B9"/>
    <w:rsid w:val="00162C78"/>
    <w:rsid w:val="001747F0"/>
    <w:rsid w:val="00184414"/>
    <w:rsid w:val="001E4661"/>
    <w:rsid w:val="0020461D"/>
    <w:rsid w:val="0025736E"/>
    <w:rsid w:val="00276D84"/>
    <w:rsid w:val="00297A26"/>
    <w:rsid w:val="002B58B1"/>
    <w:rsid w:val="00346773"/>
    <w:rsid w:val="00461362"/>
    <w:rsid w:val="0046376B"/>
    <w:rsid w:val="004B039D"/>
    <w:rsid w:val="0055738D"/>
    <w:rsid w:val="005752BA"/>
    <w:rsid w:val="00620CF0"/>
    <w:rsid w:val="00682557"/>
    <w:rsid w:val="00687A08"/>
    <w:rsid w:val="006D239C"/>
    <w:rsid w:val="006D34DB"/>
    <w:rsid w:val="00746613"/>
    <w:rsid w:val="007826A5"/>
    <w:rsid w:val="00790023"/>
    <w:rsid w:val="008D64EF"/>
    <w:rsid w:val="009248A2"/>
    <w:rsid w:val="0094092C"/>
    <w:rsid w:val="00992656"/>
    <w:rsid w:val="00997F93"/>
    <w:rsid w:val="009A6F56"/>
    <w:rsid w:val="009D2C27"/>
    <w:rsid w:val="00A22127"/>
    <w:rsid w:val="00A2385F"/>
    <w:rsid w:val="00AB36F5"/>
    <w:rsid w:val="00B012CF"/>
    <w:rsid w:val="00B06174"/>
    <w:rsid w:val="00B672DC"/>
    <w:rsid w:val="00BB30F3"/>
    <w:rsid w:val="00BB54BA"/>
    <w:rsid w:val="00BF4F7D"/>
    <w:rsid w:val="00D94D24"/>
    <w:rsid w:val="00D96181"/>
    <w:rsid w:val="00DC4367"/>
    <w:rsid w:val="00DD22E9"/>
    <w:rsid w:val="00DD7B94"/>
    <w:rsid w:val="00E200C2"/>
    <w:rsid w:val="00EA5338"/>
    <w:rsid w:val="00EE08E4"/>
    <w:rsid w:val="00EF7147"/>
    <w:rsid w:val="00F00245"/>
    <w:rsid w:val="00F06FBC"/>
    <w:rsid w:val="00F229F7"/>
    <w:rsid w:val="00F23307"/>
    <w:rsid w:val="00F31CE0"/>
    <w:rsid w:val="00F57069"/>
    <w:rsid w:val="00F961D9"/>
    <w:rsid w:val="00FC2B89"/>
    <w:rsid w:val="00FE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949641CF-BAA7-44A8-B669-9A043020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ter">
    <w:name w:val="Cabeçalho 2 Cará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ter">
    <w:name w:val="Cabeçalho 3 Cará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ter">
    <w:name w:val="Cabeçalho 4 Cará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ter">
    <w:name w:val="Cabeçalho 5 Cará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ter">
    <w:name w:val="Cabeçalho 6 Cará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ter">
    <w:name w:val="Cabeçalho 7 Cará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ter">
    <w:name w:val="Cabeçalho 8 Cará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ter">
    <w:name w:val="Cabeçalho 9 Cará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ter">
    <w:name w:val="Título Cará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6144F-7DED-4E15-B2D6-ADBCC2856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386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Carla Catarino</cp:lastModifiedBy>
  <cp:revision>11</cp:revision>
  <dcterms:created xsi:type="dcterms:W3CDTF">2017-05-18T15:34:00Z</dcterms:created>
  <dcterms:modified xsi:type="dcterms:W3CDTF">2019-06-13T11:11:00Z</dcterms:modified>
</cp:coreProperties>
</file>